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990" w:rsidRDefault="00E60990" w:rsidP="00E60990">
      <w:pPr>
        <w:pStyle w:val="1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Toc112338882"/>
      <w:r w:rsidRPr="002426DA">
        <w:rPr>
          <w:rFonts w:ascii="Times New Roman" w:hAnsi="Times New Roman" w:cs="Times New Roman"/>
          <w:b/>
          <w:color w:val="000000"/>
          <w:sz w:val="24"/>
          <w:szCs w:val="24"/>
        </w:rPr>
        <w:t>Муниципальное</w:t>
      </w:r>
      <w:r w:rsidRPr="00DE5C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15BA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Казённое </w:t>
      </w:r>
      <w:r w:rsidRPr="008A49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учреждение </w:t>
      </w:r>
      <w:r w:rsidRPr="000050C6">
        <w:rPr>
          <w:rFonts w:ascii="Times New Roman" w:hAnsi="Times New Roman" w:cs="Times New Roman"/>
          <w:b/>
          <w:color w:val="000000"/>
          <w:sz w:val="24"/>
          <w:szCs w:val="24"/>
        </w:rPr>
        <w:t>"Колтушская централизованная клубная система"</w:t>
      </w:r>
      <w:bookmarkEnd w:id="0"/>
    </w:p>
    <w:tbl>
      <w:tblPr>
        <w:tblStyle w:val="a3"/>
        <w:tblW w:w="0" w:type="auto"/>
        <w:tblLook w:val="04A0"/>
      </w:tblPr>
      <w:tblGrid>
        <w:gridCol w:w="9345"/>
      </w:tblGrid>
      <w:tr w:rsidR="00E60990" w:rsidRPr="007323F5" w:rsidTr="001431AF">
        <w:tc>
          <w:tcPr>
            <w:tcW w:w="9345" w:type="dxa"/>
          </w:tcPr>
          <w:p w:rsidR="00E60990" w:rsidRDefault="00E60990" w:rsidP="001431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учреждения</w:t>
            </w:r>
          </w:p>
          <w:p w:rsidR="00E60990" w:rsidRPr="007323F5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188680, Ленинградская область, Всеволожский район, деревня Колтуши, дом 32</w:t>
            </w:r>
          </w:p>
        </w:tc>
      </w:tr>
      <w:tr w:rsidR="00E60990" w:rsidRPr="007323F5" w:rsidTr="001431AF">
        <w:tc>
          <w:tcPr>
            <w:tcW w:w="9345" w:type="dxa"/>
          </w:tcPr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proofErr w:type="spellStart"/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Скриншоты</w:t>
            </w:r>
            <w:proofErr w:type="spellEnd"/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электронных ресурсов</w:t>
            </w: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62500" cy="2678247"/>
                  <wp:effectExtent l="0" t="0" r="0" b="8255"/>
                  <wp:docPr id="3113" name="Рисунок 3113" descr="https://sun9-east.userapi.com/sun9-17/s/v1/ig2/1DLdCh4GJc9i_mnlvE5thscLrnoKcQeH5ALHvEG_oqqsC95hUxMADdFqAlVfOF5GcGAjlnmVWRnH6RUr1Kw9srK_.jpg?size=1280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east.userapi.com/sun9-17/s/v1/ig2/1DLdCh4GJc9i_mnlvE5thscLrnoKcQeH5ALHvEG_oqqsC95hUxMADdFqAlVfOF5GcGAjlnmVWRnH6RUr1Kw9srK_.jpg?size=1280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198" cy="267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24400" cy="2656821"/>
                  <wp:effectExtent l="0" t="0" r="0" b="0"/>
                  <wp:docPr id="3114" name="Рисунок 3114" descr="https://sun9-north.userapi.com/sun9-84/s/v1/ig2/6JAZj6D_ce72S1D3bZParN37haMTWRDG0jv7Kiubpe2BATzn6PgcW0TzB7w2nJT6_Y9u3BOvAVlq3Z8AzqPsc9Bz.jpg?size=1280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north.userapi.com/sun9-84/s/v1/ig2/6JAZj6D_ce72S1D3bZParN37haMTWRDG0jv7Kiubpe2BATzn6PgcW0TzB7w2nJT6_Y9u3BOvAVlq3Z8AzqPsc9Bz.jpg?size=1280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250" cy="266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695825" cy="2640752"/>
                  <wp:effectExtent l="0" t="0" r="0" b="7620"/>
                  <wp:docPr id="3115" name="Рисунок 3115" descr="https://sun9-east.userapi.com/sun9-29/s/v1/ig2/2WJp0DrgJdbEAH0rpGYbMdfNILfZ1Ar2x0-ZZpdaZL05KVi92U8sxdwIibm0ekUNbav7PePhOyWysKq1uFza5OS5.jpg?size=1280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east.userapi.com/sun9-29/s/v1/ig2/2WJp0DrgJdbEAH0rpGYbMdfNILfZ1Ar2x0-ZZpdaZL05KVi92U8sxdwIibm0ekUNbav7PePhOyWysKq1uFza5OS5.jpg?size=1280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724" cy="264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78000" cy="2743200"/>
                  <wp:effectExtent l="0" t="0" r="0" b="0"/>
                  <wp:docPr id="3116" name="Рисунок 3116" descr="https://sun9-east.userapi.com/sun9-31/s/v1/ig2/Xj4Dq7hPke2tCdU8TlO5FxIWx2b7H27C47SMZ_ulCLfc8iFD554FjPPXJ67zkV7h0JlVzkP1Z4O87KJuPlTecwes.jpg?size=1280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east.userapi.com/sun9-31/s/v1/ig2/Xj4Dq7hPke2tCdU8TlO5FxIWx2b7H27C47SMZ_ulCLfc8iFD554FjPPXJ67zkV7h0JlVzkP1Z4O87KJuPlTecwes.jpg?size=1280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0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990" w:rsidRPr="007323F5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78000" cy="2743200"/>
                  <wp:effectExtent l="0" t="0" r="0" b="0"/>
                  <wp:docPr id="3118" name="Рисунок 3118" descr="https://sun9-west.userapi.com/sun9-37/s/v1/ig2/4ISGXv8M40ByyFPL3jOn0CsxK7latVmqrNYQJn0diSY012Yc5UsJ7A4FwqdS2uLLG_4FouD9GQLFNu7yxkdTzk-D.jpg?size=1280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west.userapi.com/sun9-37/s/v1/ig2/4ISGXv8M40ByyFPL3jOn0CsxK7latVmqrNYQJn0diSY012Yc5UsJ7A4FwqdS2uLLG_4FouD9GQLFNu7yxkdTzk-D.jpg?size=1280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0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990" w:rsidRPr="007323F5" w:rsidTr="001431AF">
        <w:tc>
          <w:tcPr>
            <w:tcW w:w="9345" w:type="dxa"/>
          </w:tcPr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lastRenderedPageBreak/>
              <w:t>Актуальные фотографии объекта</w:t>
            </w: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3172460</wp:posOffset>
                  </wp:positionH>
                  <wp:positionV relativeFrom="paragraph">
                    <wp:posOffset>82550</wp:posOffset>
                  </wp:positionV>
                  <wp:extent cx="2038350" cy="1548130"/>
                  <wp:effectExtent l="0" t="0" r="0" b="0"/>
                  <wp:wrapThrough wrapText="bothSides">
                    <wp:wrapPolygon edited="0">
                      <wp:start x="0" y="0"/>
                      <wp:lineTo x="0" y="21263"/>
                      <wp:lineTo x="21398" y="21263"/>
                      <wp:lineTo x="21398" y="0"/>
                      <wp:lineTo x="0" y="0"/>
                    </wp:wrapPolygon>
                  </wp:wrapThrough>
                  <wp:docPr id="3120" name="Рисунок 3120" descr="https://sun9-east.userapi.com/sun9-41/s/v1/ig2/CmN2rr0cxdObu2Ocgej4AYf_3Z5nPHo-K8NcNEvVDcjJ-A5zBgTshIj2lbeW9qLWOZQu0OqOcseJ7POzqckCH2R3.jpg?size=947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east.userapi.com/sun9-41/s/v1/ig2/CmN2rr0cxdObu2Ocgej4AYf_3Z5nPHo-K8NcNEvVDcjJ-A5zBgTshIj2lbeW9qLWOZQu0OqOcseJ7POzqckCH2R3.jpg?size=947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82550</wp:posOffset>
                  </wp:positionV>
                  <wp:extent cx="2115185" cy="1598930"/>
                  <wp:effectExtent l="0" t="0" r="0" b="1270"/>
                  <wp:wrapThrough wrapText="bothSides">
                    <wp:wrapPolygon edited="0">
                      <wp:start x="0" y="0"/>
                      <wp:lineTo x="0" y="21360"/>
                      <wp:lineTo x="21399" y="21360"/>
                      <wp:lineTo x="21399" y="0"/>
                      <wp:lineTo x="0" y="0"/>
                    </wp:wrapPolygon>
                  </wp:wrapThrough>
                  <wp:docPr id="3119" name="Рисунок 3119" descr="https://sun9-west.userapi.com/sun9-5/s/v1/ig2/2sXqn87G3joMbn0yoQxIp0lXllQBaXXU_K1W3OWM76qAwKzrBSxLkCaBnH_5SsEAkkP43CgHllNDruKcJZ1UVi68.jpg?size=953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west.userapi.com/sun9-5/s/v1/ig2/2sXqn87G3joMbn0yoQxIp0lXllQBaXXU_K1W3OWM76qAwKzrBSxLkCaBnH_5SsEAkkP43CgHllNDruKcJZ1UVi68.jpg?size=953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3172460</wp:posOffset>
                  </wp:positionH>
                  <wp:positionV relativeFrom="paragraph">
                    <wp:posOffset>171450</wp:posOffset>
                  </wp:positionV>
                  <wp:extent cx="2038350" cy="1570990"/>
                  <wp:effectExtent l="0" t="0" r="0" b="0"/>
                  <wp:wrapThrough wrapText="bothSides">
                    <wp:wrapPolygon edited="0">
                      <wp:start x="0" y="0"/>
                      <wp:lineTo x="0" y="21216"/>
                      <wp:lineTo x="21398" y="21216"/>
                      <wp:lineTo x="21398" y="0"/>
                      <wp:lineTo x="0" y="0"/>
                    </wp:wrapPolygon>
                  </wp:wrapThrough>
                  <wp:docPr id="3123" name="Рисунок 3123" descr="https://sun9-west.userapi.com/sun9-13/s/v1/ig2/wCJnikRUx8sEu1p-EzxXXf1xjd4PyD27JD-StiqzX6yDtToNT_j9S3lrzlYlIsH11Zbh2Xck_GSpffUqNlcCOd5J.jpg?size=934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west.userapi.com/sun9-13/s/v1/ig2/wCJnikRUx8sEu1p-EzxXXf1xjd4PyD27JD-StiqzX6yDtToNT_j9S3lrzlYlIsH11Zbh2Xck_GSpffUqNlcCOd5J.jpg?size=934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172085</wp:posOffset>
                  </wp:positionV>
                  <wp:extent cx="2105025" cy="1605280"/>
                  <wp:effectExtent l="0" t="0" r="9525" b="0"/>
                  <wp:wrapThrough wrapText="bothSides">
                    <wp:wrapPolygon edited="0">
                      <wp:start x="0" y="0"/>
                      <wp:lineTo x="0" y="21275"/>
                      <wp:lineTo x="21502" y="21275"/>
                      <wp:lineTo x="21502" y="0"/>
                      <wp:lineTo x="0" y="0"/>
                    </wp:wrapPolygon>
                  </wp:wrapThrough>
                  <wp:docPr id="3121" name="Рисунок 3121" descr="https://sun9-north.userapi.com/sun9-80/s/v1/ig2/Q-KN4EQH3vFqA88LUZohOm-RCIfvKD24LgmyMo2jRgg57qyGOmB0Zp2ERC7bxBBm4cuplSjWuKwO5UwDfH4vpcri.jpg?size=944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north.userapi.com/sun9-80/s/v1/ig2/Q-KN4EQH3vFqA88LUZohOm-RCIfvKD24LgmyMo2jRgg57qyGOmB0Zp2ERC7bxBBm4cuplSjWuKwO5UwDfH4vpcri.jpg?size=944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3210560</wp:posOffset>
                  </wp:positionH>
                  <wp:positionV relativeFrom="paragraph">
                    <wp:posOffset>9525</wp:posOffset>
                  </wp:positionV>
                  <wp:extent cx="2286000" cy="1734185"/>
                  <wp:effectExtent l="0" t="0" r="0" b="0"/>
                  <wp:wrapThrough wrapText="bothSides">
                    <wp:wrapPolygon edited="0">
                      <wp:start x="0" y="0"/>
                      <wp:lineTo x="0" y="21355"/>
                      <wp:lineTo x="21420" y="21355"/>
                      <wp:lineTo x="21420" y="0"/>
                      <wp:lineTo x="0" y="0"/>
                    </wp:wrapPolygon>
                  </wp:wrapThrough>
                  <wp:docPr id="3125" name="Рисунок 3125" descr="https://sun9-north.userapi.com/sun9-86/s/v1/ig2/Q-IlOQwzzYKTWi5XJI_tAcLSDgQz0_1usTBEngnaEOtce568ol-JEhSX6R4X1nHO3_7TiIFpMjJ6M_yyjsPNfbEw.jpg?size=949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north.userapi.com/sun9-86/s/v1/ig2/Q-IlOQwzzYKTWi5XJI_tAcLSDgQz0_1usTBEngnaEOtce568ol-JEhSX6R4X1nHO3_7TiIFpMjJ6M_yyjsPNfbEw.jpg?size=949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60325</wp:posOffset>
                  </wp:positionV>
                  <wp:extent cx="2209800" cy="1683385"/>
                  <wp:effectExtent l="0" t="0" r="0" b="0"/>
                  <wp:wrapThrough wrapText="bothSides">
                    <wp:wrapPolygon edited="0">
                      <wp:start x="0" y="0"/>
                      <wp:lineTo x="0" y="21266"/>
                      <wp:lineTo x="21414" y="21266"/>
                      <wp:lineTo x="21414" y="0"/>
                      <wp:lineTo x="0" y="0"/>
                    </wp:wrapPolygon>
                  </wp:wrapThrough>
                  <wp:docPr id="3124" name="Рисунок 3124" descr="https://sun9-west.userapi.com/sun9-52/s/v1/ig2/fxJjz9Am16vEsXdPyDzx0QmYJEGrynXA4NczazEXWDNBNv8wRGup8bEi7tGA7RGB-23Qp1B3O7AVskvEfB1vtwwr.jpg?size=945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west.userapi.com/sun9-52/s/v1/ig2/fxJjz9Am16vEsXdPyDzx0QmYJEGrynXA4NczazEXWDNBNv8wRGup8bEi7tGA7RGB-23Qp1B3O7AVskvEfB1vtwwr.jpg?size=945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3210560</wp:posOffset>
                  </wp:positionH>
                  <wp:positionV relativeFrom="paragraph">
                    <wp:posOffset>818515</wp:posOffset>
                  </wp:positionV>
                  <wp:extent cx="2286000" cy="1718945"/>
                  <wp:effectExtent l="0" t="0" r="0" b="0"/>
                  <wp:wrapThrough wrapText="bothSides">
                    <wp:wrapPolygon edited="0">
                      <wp:start x="0" y="0"/>
                      <wp:lineTo x="0" y="21305"/>
                      <wp:lineTo x="21420" y="21305"/>
                      <wp:lineTo x="21420" y="0"/>
                      <wp:lineTo x="0" y="0"/>
                    </wp:wrapPolygon>
                  </wp:wrapThrough>
                  <wp:docPr id="3126" name="Рисунок 3126" descr="https://sun9-east.userapi.com/sun9-18/s/v1/ig2/tux1glkEm2HQJuvDVLksBObx11S0K39JYgnkcyBf2MEOV7CLnBL6RpeCR-aGwJN9w5l7yJopXM-BTa0-Bn6ABHZS.jpg?size=957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east.userapi.com/sun9-18/s/v1/ig2/tux1glkEm2HQJuvDVLksBObx11S0K39JYgnkcyBf2MEOV7CLnBL6RpeCR-aGwJN9w5l7yJopXM-BTa0-Bn6ABHZS.jpg?size=957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818515</wp:posOffset>
                  </wp:positionV>
                  <wp:extent cx="2152650" cy="1654810"/>
                  <wp:effectExtent l="0" t="0" r="0" b="2540"/>
                  <wp:wrapThrough wrapText="bothSides">
                    <wp:wrapPolygon edited="0">
                      <wp:start x="0" y="0"/>
                      <wp:lineTo x="0" y="21384"/>
                      <wp:lineTo x="21409" y="21384"/>
                      <wp:lineTo x="21409" y="0"/>
                      <wp:lineTo x="0" y="0"/>
                    </wp:wrapPolygon>
                  </wp:wrapThrough>
                  <wp:docPr id="3127" name="Рисунок 3127" descr="https://sun9-west.userapi.com/sun9-68/s/v1/ig2/r4Ml8z8efLNbjOj0sj29PbDoFKBxlkVNOXRLMwv7KrHAVlPNshv8vIjn5fQEO5APE9jItFT-nVfhYu-zOS7QpXAZ.jpg?size=936x7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west.userapi.com/sun9-68/s/v1/ig2/r4Ml8z8efLNbjOj0sj29PbDoFKBxlkVNOXRLMwv7KrHAVlPNshv8vIjn5fQEO5APE9jItFT-nVfhYu-zOS7QpXAZ.jpg?size=936x7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19858" cy="2492988"/>
                  <wp:effectExtent l="0" t="0" r="4445" b="3175"/>
                  <wp:docPr id="3122" name="Рисунок 3122" descr="https://sun9-west.userapi.com/sun9-70/s/v1/ig2/GkcYvn5zhk56iNCYWjc38u2TSEUIFaTZX61oOEF7quyzJHK8boaVFuLrDdmfdQdEgfOuitmicIrzZcw6vB2qifyp.jpg?size=706x917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west.userapi.com/sun9-70/s/v1/ig2/GkcYvn5zhk56iNCYWjc38u2TSEUIFaTZX61oOEF7quyzJHK8boaVFuLrDdmfdQdEgfOuitmicIrzZcw6vB2qifyp.jpg?size=706x917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56" cy="252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  <w:p w:rsidR="00E60990" w:rsidRPr="007323F5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</w:p>
        </w:tc>
      </w:tr>
    </w:tbl>
    <w:p w:rsidR="00E60990" w:rsidRDefault="00E60990" w:rsidP="00E60990">
      <w:r>
        <w:lastRenderedPageBreak/>
        <w:br w:type="page"/>
      </w:r>
    </w:p>
    <w:tbl>
      <w:tblPr>
        <w:tblStyle w:val="a3"/>
        <w:tblW w:w="0" w:type="auto"/>
        <w:tblLook w:val="04A0"/>
      </w:tblPr>
      <w:tblGrid>
        <w:gridCol w:w="9345"/>
      </w:tblGrid>
      <w:tr w:rsidR="00E60990" w:rsidRPr="007323F5" w:rsidTr="001431AF">
        <w:tc>
          <w:tcPr>
            <w:tcW w:w="9345" w:type="dxa"/>
          </w:tcPr>
          <w:p w:rsidR="00E60990" w:rsidRDefault="00E60990" w:rsidP="001431AF">
            <w:pPr>
              <w:widowControl w:val="0"/>
              <w:jc w:val="center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lastRenderedPageBreak/>
              <w:t>Комментарии</w:t>
            </w:r>
          </w:p>
          <w:p w:rsidR="00E60990" w:rsidRDefault="00E60990" w:rsidP="001431AF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 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В структуру Колтушской централизованной клубной системы входит несколько учреждений. Месторасположение всех учреждений удобно для жителей. Территория не требует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благоустройства. Санитарное состояние соответствует нормам. Экстерьер и интерьеры зданий, в которых размещены учреждения,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находятся в отличном состоянии.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Требования ФЗ от 24.11.1995 N181-ФЗ «О социально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й защите инвалидов в Российской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Федерации», Ст. 15. </w:t>
            </w:r>
            <w:proofErr w:type="gramStart"/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«Обеспечение беспрепятственно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го доступа инвалидов к объектам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социальной, инженерной и транспортной инфраструктур» в большинстве своём выполнены, учитывая потребности посетителей и специфику учрежд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ений.</w:t>
            </w:r>
            <w:proofErr w:type="gramEnd"/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Ситуация с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обеспечением в организации условий доступности, позволяющих инвалидам получать услуги наравн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е с другими удовлетворительная.</w:t>
            </w:r>
          </w:p>
          <w:p w:rsidR="00E60990" w:rsidRDefault="00E60990" w:rsidP="001431AF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 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Персонал приветлив и доброжелателен, компетентно способен ответить на все вопросы, касающиеся деятельности учреждения. Необходимо отметить усилия руководителя и работников учреждения и их заинтересо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>ванность в развитии учреждения.</w:t>
            </w:r>
          </w:p>
          <w:p w:rsidR="00E60990" w:rsidRPr="007323F5" w:rsidRDefault="00E60990" w:rsidP="001431AF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 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Учреждение в своей деятельности использует многочисленные социально-культурные формы, которые позволяют привлечь аудиторию различных возрастных категорий.</w:t>
            </w:r>
          </w:p>
          <w:p w:rsidR="00E60990" w:rsidRDefault="00E60990" w:rsidP="001431AF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 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Сайт учреждения работает. Есть отдельный модуль «Контакты», что с точки зрения пользователя очень удобно при поиске и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нформации. В модуле «Документы»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опубликованы учредительные документы,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структура организации, свидетельство то государственной регистрации и т.д. Есть раздел "Сведения о видах предоставляемых услуг". Раздел "Афиша" регулярно обновляется.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Версия для </w:t>
            </w:r>
            <w:proofErr w:type="gramStart"/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слабовидящих</w:t>
            </w:r>
            <w:proofErr w:type="gramEnd"/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работает.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Есть модуль «Независимая оценка качества оказания услуг». Есть группа «</w:t>
            </w:r>
            <w:proofErr w:type="spellStart"/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Вконтакте</w:t>
            </w:r>
            <w:proofErr w:type="spellEnd"/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», кол-во участников 1 500 человек. Также в группе опубликованы 45 фотоальбомов и 89 видеозаписей с мероприятий учреждения</w:t>
            </w:r>
          </w:p>
          <w:p w:rsidR="00E60990" w:rsidRPr="007323F5" w:rsidRDefault="00E60990" w:rsidP="001431AF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  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Отсутствуют модули «План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</w:rPr>
              <w:t xml:space="preserve">работы» и «Отчёт о деятельности </w:t>
            </w:r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учреждения», план по улучшению качества работы учреждения или их сложно найти на сайте</w:t>
            </w:r>
            <w:proofErr w:type="gramStart"/>
            <w:r w:rsidRPr="007323F5">
              <w:rPr>
                <w:rFonts w:ascii="Times New Roman" w:eastAsia="Arial" w:hAnsi="Times New Roman" w:cs="Times New Roman"/>
                <w:color w:val="000000"/>
                <w:sz w:val="24"/>
              </w:rPr>
              <w:t>..</w:t>
            </w:r>
            <w:proofErr w:type="gramEnd"/>
          </w:p>
        </w:tc>
      </w:tr>
    </w:tbl>
    <w:p w:rsidR="00E60990" w:rsidRDefault="00E60990" w:rsidP="00E609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:rsidR="00E60990" w:rsidRDefault="00E60990" w:rsidP="00E60990">
      <w:r>
        <w:br w:type="page"/>
      </w:r>
    </w:p>
    <w:p w:rsidR="00E60990" w:rsidRDefault="00E60990" w:rsidP="00E60990">
      <w:r w:rsidRPr="00E048A1">
        <w:rPr>
          <w:noProof/>
          <w:lang w:eastAsia="ru-RU"/>
        </w:rPr>
        <w:lastRenderedPageBreak/>
        <w:drawing>
          <wp:inline distT="0" distB="0" distL="0" distR="0">
            <wp:extent cx="5865869" cy="8877300"/>
            <wp:effectExtent l="0" t="0" r="1905" b="0"/>
            <wp:docPr id="3128" name="Рисунок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34" cy="88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65" w:rsidRDefault="00E60990" w:rsidP="00E60990">
      <w:r w:rsidRPr="00E048A1">
        <w:rPr>
          <w:rFonts w:ascii="Times New Roman" w:hAnsi="Times New Roman" w:cs="Times New Roman"/>
          <w:b/>
          <w:sz w:val="24"/>
          <w:szCs w:val="24"/>
        </w:rPr>
        <w:t>Итоговый результат: 95,16.</w:t>
      </w:r>
    </w:p>
    <w:sectPr w:rsidR="00980965" w:rsidSect="00980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E21328"/>
    <w:multiLevelType w:val="hybridMultilevel"/>
    <w:tmpl w:val="54083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0990"/>
    <w:rsid w:val="00315165"/>
    <w:rsid w:val="003F0939"/>
    <w:rsid w:val="00980965"/>
    <w:rsid w:val="00D6333F"/>
    <w:rsid w:val="00E60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990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E609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09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3">
    <w:name w:val="Table Grid"/>
    <w:basedOn w:val="a1"/>
    <w:uiPriority w:val="39"/>
    <w:rsid w:val="00E60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0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331</Words>
  <Characters>1893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2022-10-25T13:08:00Z</dcterms:created>
  <dcterms:modified xsi:type="dcterms:W3CDTF">2022-10-25T13:08:00Z</dcterms:modified>
</cp:coreProperties>
</file>